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</w:pPr>
      <w:r>
        <w:t>Как получатели выплаты на детей от 8 до 17 лет могут сообщить в ПФР об изменении способа её получения</w:t>
      </w:r>
    </w:p>
    <w:p>
      <w:r>
        <w:rPr>
          <w:rStyle w:val="block-name"/>
        </w:rPr>
        <w:t>18.07.2022</w:t>
      </w:r>
    </w:p>
    <w:p>
      <w:pPr>
        <w:pStyle w:val="a3"/>
        <w:jc w:val="both"/>
      </w:pPr>
      <w:r>
        <w:t>Если у вас изменились реквизиты банковского счёта, на который поступает выплата, или вы сменили организацию, доставляющую пособие (переход с почты на банк и наоборот, переход из одного банка в другой), или при заполнении заявления на выплату вы допустили ошибку в реквизитах, необходимо сообщить новые реквизиты в Отделение ПФР по Санкт-Петербургу и Ленинградской области.</w:t>
      </w:r>
    </w:p>
    <w:p>
      <w:pPr>
        <w:pStyle w:val="a3"/>
        <w:jc w:val="both"/>
      </w:pPr>
      <w:r>
        <w:t>Подать заявление на изменение способа выплаты можно на портале «</w:t>
      </w:r>
      <w:proofErr w:type="spellStart"/>
      <w:r>
        <w:t>Госуслуги</w:t>
      </w:r>
      <w:proofErr w:type="spellEnd"/>
      <w:r>
        <w:t xml:space="preserve">», воспользовавшись услугой «Изменить реквизиты» на странице </w:t>
      </w:r>
      <w:hyperlink r:id="rId7" w:history="1">
        <w:r>
          <w:rPr>
            <w:rStyle w:val="a4"/>
          </w:rPr>
          <w:t>https://www.gosuslugi.ru/10626/1</w:t>
        </w:r>
      </w:hyperlink>
      <w:r>
        <w:t>. Заново заполнять все сведения для выплаты не нужно — только новые реквизиты.</w:t>
      </w:r>
    </w:p>
    <w:p>
      <w:pPr>
        <w:pStyle w:val="a3"/>
        <w:jc w:val="both"/>
      </w:pPr>
      <w:r>
        <w:t> </w:t>
      </w:r>
    </w:p>
    <w:p>
      <w:pPr>
        <w:pStyle w:val="a3"/>
        <w:jc w:val="both"/>
      </w:pPr>
      <w:r>
        <w:rPr>
          <w:rStyle w:val="a6"/>
          <w:b/>
          <w:bCs/>
        </w:rPr>
        <w:t xml:space="preserve">Важно! </w:t>
      </w:r>
    </w:p>
    <w:p>
      <w:pPr>
        <w:pStyle w:val="a3"/>
        <w:jc w:val="both"/>
      </w:pPr>
      <w:r>
        <w:rPr>
          <w:rStyle w:val="a6"/>
        </w:rPr>
        <w:t>Заявление об изменении реквизитов подаёт тот же родитель или опекун, который ранее подавал заявление на эту выплату на портале «</w:t>
      </w:r>
      <w:proofErr w:type="spellStart"/>
      <w:r>
        <w:rPr>
          <w:rStyle w:val="a6"/>
        </w:rPr>
        <w:t>Госуслуги</w:t>
      </w:r>
      <w:proofErr w:type="spellEnd"/>
      <w:r>
        <w:rPr>
          <w:rStyle w:val="a6"/>
        </w:rPr>
        <w:t xml:space="preserve">». </w:t>
      </w:r>
    </w:p>
    <w:p>
      <w:pPr>
        <w:pStyle w:val="a3"/>
        <w:jc w:val="both"/>
      </w:pPr>
      <w:r>
        <w:rPr>
          <w:rStyle w:val="a6"/>
        </w:rPr>
        <w:t xml:space="preserve">Перед отправкой заявления проверьте корректность реквизитов. При выборе банка из списка проверьте: номер счёта, состоящий из 20 цифр, БИК; корсчёт. </w:t>
      </w:r>
    </w:p>
    <w:p>
      <w:pPr>
        <w:pStyle w:val="a3"/>
        <w:jc w:val="both"/>
      </w:pPr>
      <w:r>
        <w:rPr>
          <w:rStyle w:val="a6"/>
        </w:rPr>
        <w:t>Уточните в своём банке, подходит ли ваш счёт для зачисления выплаты.</w:t>
      </w:r>
    </w:p>
    <w:p>
      <w:pPr>
        <w:pStyle w:val="a3"/>
        <w:jc w:val="both"/>
      </w:pPr>
      <w:r>
        <w:rPr>
          <w:rStyle w:val="a6"/>
        </w:rPr>
        <w:t>Выплата может быть зачислена только на счёт, к которому привязана карт МИР или не привязано никаких карт.</w:t>
      </w:r>
    </w:p>
    <w:p>
      <w:pPr>
        <w:pStyle w:val="a3"/>
        <w:jc w:val="both"/>
      </w:pPr>
      <w:r>
        <w:t> </w:t>
      </w:r>
    </w:p>
    <w:p>
      <w:pPr>
        <w:pStyle w:val="a3"/>
        <w:jc w:val="both"/>
      </w:pPr>
      <w:r>
        <w:t>Также заявление можно подать лично в клиентской службе ПФР по месту жительства или пребывания. Для этого нужно записаться на приём, прийти в назначенное время и написать заявление.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cs="Tms Rmn"/>
          <w:color w:val="00000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12121"/>
        <w:sz w:val="20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4815"/>
    <w:multiLevelType w:val="hybridMultilevel"/>
    <w:tmpl w:val="47C00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10626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127</cp:revision>
  <dcterms:created xsi:type="dcterms:W3CDTF">2021-10-01T06:53:00Z</dcterms:created>
  <dcterms:modified xsi:type="dcterms:W3CDTF">2022-07-18T14:37:00Z</dcterms:modified>
</cp:coreProperties>
</file>